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Pyszne soki na kaszel z wyciskarki!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przeczytasz dlaczego soki na kaszel z wyciskarki są nie tylko drową opcją ale i pyszną. Przeczytaj o tym w blog 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Zdrowe i pożywne soki na kaszel z wyciskarki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praktycznie każdym miesiącu w roku możesz znaleźć na rynku sezonowe i świeże warzywa a także owoce. Dzięki nim a także dzięki aktywnym składnikom, które zawarte są w owocach i warzywach możesz w naturalny sposób budować swoją odporność i nie tylko. Dobrą opcją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soki na kaszel z wyciskarki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inne zdrowe mikstury, które mogą przyspieszyć metabolizm, rozgrzać organizm i nie tylko!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pić naturalne soki?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fanem słodyczy, doskonałą alternatywną dla Ciebie będzie zastąpienie czekolady, żelków i innych przekąsek zdrowymi i słodkimi sokami ze świeżych owoców. Możesz zastosować także owoce mrożone, które nie tracą smaku a także swoich witamin i cennych składników. Które soki szczególnie polecamy jesienią oraz zimą? </w:t>
      </w:r>
      <w:r>
        <w:rPr>
          <w:rFonts w:ascii="calibri" w:hAnsi="calibri" w:eastAsia="calibri" w:cs="calibri"/>
          <w:sz w:val="24"/>
          <w:szCs w:val="24"/>
          <w:b/>
        </w:rPr>
        <w:t xml:space="preserve">Soki na kaszel z wyciskarki</w:t>
      </w:r>
      <w:r>
        <w:rPr>
          <w:rFonts w:ascii="calibri" w:hAnsi="calibri" w:eastAsia="calibri" w:cs="calibri"/>
          <w:sz w:val="24"/>
          <w:szCs w:val="24"/>
        </w:rPr>
        <w:t xml:space="preserve"> z ananasa, bądź też z malin.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Soki na kaszel z wyciskarki - gdzie znaleźć przepisy?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soki na kaszel z wyciskarki</w:t>
      </w:r>
      <w:r>
        <w:rPr>
          <w:rFonts w:ascii="calibri" w:hAnsi="calibri" w:eastAsia="calibri" w:cs="calibri"/>
          <w:sz w:val="24"/>
          <w:szCs w:val="24"/>
        </w:rPr>
        <w:t xml:space="preserve"> to nie tylko źródło witamin ale także pożywny posiłek, dzięki któremu zapełnisz żołądek swój i swoich bliskich. Postaw na przepisy dostępne na blogu Puregreen i ciesz się smakiem!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uregreen.pl/porady/soki-na-kaszel-z-wyciskarki-skuteczny-sposob-na-przezienien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2026-10-08T02:06:33+02:00</dcterms:created>
  <dcterms:modified xsi:type="dcterms:W3CDTF">2026-10-08T02:06:33+02:00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